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numPr>
          <w:ilvl w:val="0"/>
          <w:numId w:val="0"/>
        </w:numPr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6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муниципальной программе 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Шушенского</w:t>
      </w:r>
      <w:r>
        <w:rPr>
          <w:rFonts w:cs="Times New Roman" w:ascii="Times New Roman" w:hAnsi="Times New Roman"/>
          <w:sz w:val="28"/>
          <w:szCs w:val="28"/>
        </w:rPr>
        <w:t xml:space="preserve"> сельсовета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 xml:space="preserve"> «Защита населения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 чрезвычайных ситуаций и обеспечение пожарной         </w:t>
      </w:r>
    </w:p>
    <w:p>
      <w:pPr>
        <w:pStyle w:val="ConsPlusNormal"/>
        <w:widowControl/>
        <w:numPr>
          <w:ilvl w:val="0"/>
          <w:numId w:val="0"/>
        </w:numPr>
        <w:ind w:left="5220" w:firstLine="2835"/>
        <w:outlineLvl w:val="2"/>
        <w:rPr/>
      </w:pPr>
      <w:r>
        <w:rPr>
          <w:rFonts w:cs="Times New Roman" w:ascii="Times New Roman" w:hAnsi="Times New Roman"/>
          <w:sz w:val="28"/>
          <w:szCs w:val="28"/>
        </w:rPr>
        <w:t xml:space="preserve">безопасности»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Прогноз сводных показателей муниципальных заданий </w:t>
      </w:r>
    </w:p>
    <w:p>
      <w:pPr>
        <w:pStyle w:val="Normal"/>
        <w:spacing w:lineRule="auto" w:line="240" w:before="0" w:after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6160" w:type="dxa"/>
        <w:jc w:val="left"/>
        <w:tblInd w:w="-3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2551"/>
        <w:gridCol w:w="992"/>
        <w:gridCol w:w="994"/>
        <w:gridCol w:w="992"/>
        <w:gridCol w:w="993"/>
        <w:gridCol w:w="992"/>
        <w:gridCol w:w="955"/>
        <w:gridCol w:w="887"/>
        <w:gridCol w:w="992"/>
        <w:gridCol w:w="994"/>
        <w:gridCol w:w="992"/>
        <w:gridCol w:w="993"/>
        <w:gridCol w:w="992"/>
        <w:gridCol w:w="948"/>
        <w:gridCol w:w="893"/>
      </w:tblGrid>
      <w:tr>
        <w:trPr>
          <w:trHeight w:val="300" w:hRule="atLeast"/>
        </w:trPr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Наименование услуги, показателя объема услуги (работы)</w:t>
            </w:r>
          </w:p>
        </w:tc>
        <w:tc>
          <w:tcPr>
            <w:tcW w:w="6805" w:type="dxa"/>
            <w:gridSpan w:val="7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Значение показателя объема услуги (работы)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6804" w:type="dxa"/>
            <w:gridSpan w:val="7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left="388" w:hanging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Расходы бюджета поселения на оказание (выполнение)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муниципальной услуги (работы), тыс. руб.</w:t>
            </w:r>
          </w:p>
        </w:tc>
      </w:tr>
      <w:tr>
        <w:trPr>
          <w:trHeight w:val="300" w:hRule="atLeast"/>
        </w:trPr>
        <w:tc>
          <w:tcPr>
            <w:tcW w:w="255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2012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2013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2014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2015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 xml:space="preserve">год 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2016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 xml:space="preserve">год </w:t>
            </w:r>
          </w:p>
        </w:tc>
        <w:tc>
          <w:tcPr>
            <w:tcW w:w="955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2017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887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2018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2012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2013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2014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 xml:space="preserve">год 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2015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 xml:space="preserve">год 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2016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год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 год</w:t>
            </w:r>
          </w:p>
        </w:tc>
        <w:tc>
          <w:tcPr>
            <w:tcW w:w="8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 год</w:t>
            </w:r>
          </w:p>
        </w:tc>
      </w:tr>
      <w:tr>
        <w:trPr>
          <w:trHeight w:val="300" w:hRule="atLeast"/>
        </w:trPr>
        <w:tc>
          <w:tcPr>
            <w:tcW w:w="16160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Наименование услуги (работы) и ее содержание:</w:t>
            </w:r>
          </w:p>
        </w:tc>
      </w:tr>
      <w:tr>
        <w:trPr>
          <w:trHeight w:val="300" w:hRule="atLeast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Показатель объема услуги (работы):</w:t>
            </w:r>
          </w:p>
        </w:tc>
        <w:tc>
          <w:tcPr>
            <w:tcW w:w="99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55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87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1. «Предупреждение, спасение, помощь» </w:t>
            </w:r>
          </w:p>
        </w:tc>
        <w:tc>
          <w:tcPr>
            <w:tcW w:w="99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55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87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  <w:tr>
        <w:trPr>
          <w:trHeight w:val="300" w:hRule="atLeast"/>
        </w:trPr>
        <w:tc>
          <w:tcPr>
            <w:tcW w:w="255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Подпрограмма 2.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«Обеспечение пожарной безопасности населенных пунктов»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992" w:type="dxa"/>
            <w:tcBorders>
              <w:bottom w:val="single" w:sz="4" w:space="0" w:color="00000A"/>
              <w:insideH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55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87" w:type="dxa"/>
            <w:tcBorders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4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948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  <w:tc>
          <w:tcPr>
            <w:tcW w:w="893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</w:t>
            </w:r>
          </w:p>
        </w:tc>
      </w:tr>
    </w:tbl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both"/>
        <w:rPr/>
      </w:pPr>
      <w:r>
        <w:rPr/>
      </w:r>
    </w:p>
    <w:sectPr>
      <w:type w:val="nextPage"/>
      <w:pgSz w:orient="landscape" w:w="16838" w:h="11906"/>
      <w:pgMar w:left="567" w:right="284" w:header="0" w:top="141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0664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3c0f0b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933fda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c0f0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LibreOffice/5.0.4.2$Windows_X86_64 LibreOffice_project/2b9802c1994aa0b7dc6079e128979269cf95bc78</Application>
  <Paragraphs>82</Paragraphs>
  <Company>DG Win&amp;Soft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2013-06-04T06:16:00Z</dcterms:created>
  <dc:creator>verhoturova</dc:creator>
  <dc:language>ru-RU</dc:language>
  <cp:lastPrinted>2013-10-28T02:40:00Z</cp:lastPrinted>
  <dcterms:modified xsi:type="dcterms:W3CDTF">2016-07-13T16:03:29Z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DG Win&amp;Soft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